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17" w:type="dxa"/>
        <w:tblInd w:w="108" w:type="dxa"/>
        <w:tblLayout w:type="fixed"/>
        <w:tblLook w:val="04A0"/>
      </w:tblPr>
      <w:tblGrid>
        <w:gridCol w:w="5208"/>
        <w:gridCol w:w="1455"/>
        <w:gridCol w:w="1189"/>
        <w:gridCol w:w="937"/>
        <w:gridCol w:w="903"/>
        <w:gridCol w:w="1176"/>
        <w:gridCol w:w="241"/>
        <w:gridCol w:w="735"/>
        <w:gridCol w:w="441"/>
        <w:gridCol w:w="535"/>
        <w:gridCol w:w="441"/>
        <w:gridCol w:w="535"/>
        <w:gridCol w:w="441"/>
        <w:gridCol w:w="535"/>
        <w:gridCol w:w="441"/>
        <w:gridCol w:w="535"/>
        <w:gridCol w:w="441"/>
        <w:gridCol w:w="535"/>
        <w:gridCol w:w="441"/>
        <w:gridCol w:w="535"/>
        <w:gridCol w:w="441"/>
        <w:gridCol w:w="976"/>
      </w:tblGrid>
      <w:tr w:rsidR="001D3696" w:rsidRPr="001D3696" w:rsidTr="005A46C8">
        <w:trPr>
          <w:trHeight w:val="990"/>
        </w:trPr>
        <w:tc>
          <w:tcPr>
            <w:tcW w:w="87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1D36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Зведена</w:t>
            </w:r>
            <w:proofErr w:type="spellEnd"/>
            <w:r w:rsidRPr="001D36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D36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таблиця</w:t>
            </w:r>
            <w:proofErr w:type="spellEnd"/>
            <w:r w:rsidRPr="001D36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D36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результативності</w:t>
            </w:r>
            <w:proofErr w:type="spellEnd"/>
            <w:r w:rsidRPr="001D36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D36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досягнень</w:t>
            </w:r>
            <w:proofErr w:type="spellEnd"/>
            <w:r w:rsidRPr="001D36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D36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дітей</w:t>
            </w:r>
            <w:proofErr w:type="spellEnd"/>
            <w:r w:rsidRPr="001D36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старших </w:t>
            </w:r>
            <w:proofErr w:type="spellStart"/>
            <w:r w:rsidRPr="001D36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груп</w:t>
            </w:r>
            <w:proofErr w:type="spellEnd"/>
            <w:r w:rsidRPr="001D36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  ДНЗ  № 38</w:t>
            </w:r>
            <w:r w:rsidR="003D263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2 "</w:t>
            </w:r>
            <w:proofErr w:type="spellStart"/>
            <w:r w:rsidR="003D263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Джерельце</w:t>
            </w:r>
            <w:proofErr w:type="spellEnd"/>
            <w:r w:rsidR="003D263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" за І</w:t>
            </w:r>
            <w:proofErr w:type="spellStart"/>
            <w:r w:rsidR="00CA53A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val="uk-UA" w:eastAsia="ru-RU"/>
              </w:rPr>
              <w:t>І</w:t>
            </w:r>
            <w:proofErr w:type="spellEnd"/>
            <w:r w:rsidR="003D263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proofErr w:type="gramStart"/>
            <w:r w:rsidR="003D263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п</w:t>
            </w:r>
            <w:proofErr w:type="gramEnd"/>
            <w:r w:rsidR="003D263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івріччя</w:t>
            </w:r>
            <w:proofErr w:type="spellEnd"/>
            <w:r w:rsidR="003D263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2020/2021</w:t>
            </w:r>
            <w:r w:rsidRPr="001D36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н.р.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1D3696" w:rsidRPr="001D3696" w:rsidTr="005A46C8">
              <w:trPr>
                <w:trHeight w:val="99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3696" w:rsidRPr="001D3696" w:rsidRDefault="001D3696" w:rsidP="001D36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53A4" w:rsidRPr="001D3696" w:rsidTr="005A46C8">
        <w:trPr>
          <w:trHeight w:val="375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3A4" w:rsidRPr="007236A6" w:rsidRDefault="00CA53A4" w:rsidP="00906C9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627C59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Освітні</w:t>
            </w:r>
            <w:proofErr w:type="spellEnd"/>
            <w:r w:rsidRPr="00627C59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uk-UA" w:eastAsia="ru-RU"/>
              </w:rPr>
              <w:t>напрями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3A4" w:rsidRPr="001D3696" w:rsidRDefault="00CA53A4" w:rsidP="001D369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1D3696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результативність</w:t>
            </w:r>
            <w:proofErr w:type="spellEnd"/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3A4" w:rsidRPr="001D3696" w:rsidRDefault="00CA53A4" w:rsidP="001D3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сер</w:t>
            </w:r>
            <w:proofErr w:type="gramStart"/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ал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A4" w:rsidRPr="001D3696" w:rsidRDefault="00CA53A4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A4" w:rsidRPr="001D3696" w:rsidRDefault="00CA53A4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A4" w:rsidRPr="001D3696" w:rsidRDefault="00CA53A4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A4" w:rsidRPr="001D3696" w:rsidRDefault="00CA53A4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A4" w:rsidRPr="001D3696" w:rsidRDefault="00CA53A4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A4" w:rsidRPr="001D3696" w:rsidRDefault="00CA53A4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A4" w:rsidRPr="001D3696" w:rsidRDefault="00CA53A4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A4" w:rsidRPr="001D3696" w:rsidRDefault="00CA53A4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A4" w:rsidRPr="001D3696" w:rsidRDefault="00CA53A4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53A4" w:rsidRPr="001D3696" w:rsidTr="009E3E10">
        <w:trPr>
          <w:gridAfter w:val="2"/>
          <w:wAfter w:w="1417" w:type="dxa"/>
          <w:trHeight w:val="375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3A4" w:rsidRPr="00627C59" w:rsidRDefault="00CA53A4" w:rsidP="00906C9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7C59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групи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A53A4" w:rsidRPr="001D3696" w:rsidRDefault="00CA53A4" w:rsidP="001D3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D36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A53A4" w:rsidRPr="001D3696" w:rsidRDefault="00CA53A4" w:rsidP="001D3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D36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№11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3A4" w:rsidRPr="001D3696" w:rsidRDefault="00CA53A4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A4" w:rsidRPr="001D3696" w:rsidRDefault="00CA53A4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A4" w:rsidRPr="001D3696" w:rsidRDefault="00CA53A4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A4" w:rsidRPr="001D3696" w:rsidRDefault="00CA53A4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A4" w:rsidRPr="001D3696" w:rsidRDefault="00CA53A4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A4" w:rsidRPr="001D3696" w:rsidRDefault="00CA53A4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A4" w:rsidRPr="001D3696" w:rsidRDefault="00CA53A4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A4" w:rsidRPr="001D3696" w:rsidRDefault="00CA53A4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A4" w:rsidRPr="001D3696" w:rsidRDefault="00CA53A4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A4" w:rsidRPr="001D3696" w:rsidRDefault="00CA53A4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53A4" w:rsidRPr="001D3696" w:rsidTr="00CA53A4">
        <w:trPr>
          <w:gridAfter w:val="2"/>
          <w:wAfter w:w="1417" w:type="dxa"/>
          <w:trHeight w:val="375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3A4" w:rsidRPr="00CA53A4" w:rsidRDefault="00CA53A4" w:rsidP="00CA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5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Особистість</w:t>
            </w:r>
            <w:proofErr w:type="spellEnd"/>
            <w:r w:rsidRPr="00CA5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5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дитини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CA53A4" w:rsidRPr="00CA53A4" w:rsidRDefault="00CA53A4" w:rsidP="00CA53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CA5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CA53A4" w:rsidRPr="00CA53A4" w:rsidRDefault="00CA53A4" w:rsidP="00CA53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A53A4" w:rsidRPr="00CA53A4" w:rsidRDefault="00CA53A4" w:rsidP="00CA53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A4" w:rsidRPr="001D3696" w:rsidRDefault="00CA53A4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A4" w:rsidRPr="001D3696" w:rsidRDefault="00CA53A4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A4" w:rsidRPr="001D3696" w:rsidRDefault="00CA53A4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A4" w:rsidRPr="001D3696" w:rsidRDefault="00CA53A4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A4" w:rsidRPr="001D3696" w:rsidRDefault="00CA53A4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A4" w:rsidRPr="001D3696" w:rsidRDefault="00CA53A4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A4" w:rsidRPr="001D3696" w:rsidRDefault="00CA53A4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A4" w:rsidRPr="001D3696" w:rsidRDefault="00CA53A4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A4" w:rsidRPr="001D3696" w:rsidRDefault="00CA53A4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53A4" w:rsidRPr="001D3696" w:rsidTr="00CA53A4">
        <w:trPr>
          <w:gridAfter w:val="2"/>
          <w:wAfter w:w="1417" w:type="dxa"/>
          <w:trHeight w:val="375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3A4" w:rsidRPr="00CA53A4" w:rsidRDefault="00CA53A4" w:rsidP="00CA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5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Дитина</w:t>
            </w:r>
            <w:proofErr w:type="spellEnd"/>
            <w:r w:rsidRPr="00CA5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proofErr w:type="gramStart"/>
            <w:r w:rsidRPr="00CA5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</w:t>
            </w:r>
            <w:proofErr w:type="gramEnd"/>
            <w:r w:rsidRPr="00CA5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іумі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CA53A4" w:rsidRPr="00CA53A4" w:rsidRDefault="00CA53A4" w:rsidP="00CA53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3,28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CA53A4" w:rsidRPr="00CA53A4" w:rsidRDefault="00CA53A4" w:rsidP="00CA53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3,37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A53A4" w:rsidRPr="00CA53A4" w:rsidRDefault="00CA53A4" w:rsidP="00CA53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3,33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A4" w:rsidRPr="001D3696" w:rsidRDefault="00CA53A4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A4" w:rsidRPr="001D3696" w:rsidRDefault="00CA53A4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A4" w:rsidRPr="001D3696" w:rsidRDefault="00CA53A4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A4" w:rsidRPr="001D3696" w:rsidRDefault="00CA53A4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A4" w:rsidRPr="001D3696" w:rsidRDefault="00CA53A4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A4" w:rsidRPr="001D3696" w:rsidRDefault="00CA53A4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A4" w:rsidRPr="001D3696" w:rsidRDefault="00CA53A4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A4" w:rsidRPr="001D3696" w:rsidRDefault="00CA53A4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A4" w:rsidRPr="001D3696" w:rsidRDefault="00CA53A4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53A4" w:rsidRPr="001D3696" w:rsidTr="00CA53A4">
        <w:trPr>
          <w:gridAfter w:val="2"/>
          <w:wAfter w:w="1417" w:type="dxa"/>
          <w:trHeight w:val="375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3A4" w:rsidRPr="00CA53A4" w:rsidRDefault="00CA53A4" w:rsidP="00CA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CA5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Дитина</w:t>
            </w:r>
            <w:proofErr w:type="spellEnd"/>
            <w:r w:rsidRPr="00CA5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proofErr w:type="gramStart"/>
            <w:r w:rsidRPr="00CA5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</w:t>
            </w:r>
            <w:proofErr w:type="gramEnd"/>
            <w:r w:rsidRPr="00CA5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іті</w:t>
            </w:r>
            <w:proofErr w:type="spellEnd"/>
            <w:r w:rsidRPr="00CA5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A5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мистецтв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CA53A4" w:rsidRPr="00CA53A4" w:rsidRDefault="00CA53A4" w:rsidP="00CA53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CA53A4" w:rsidRPr="00CA53A4" w:rsidRDefault="00CA53A4" w:rsidP="00CA53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A53A4" w:rsidRPr="00CA53A4" w:rsidRDefault="00CA53A4" w:rsidP="00CA53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A4" w:rsidRPr="001D3696" w:rsidRDefault="00CA53A4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A4" w:rsidRPr="001D3696" w:rsidRDefault="00CA53A4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A4" w:rsidRPr="001D3696" w:rsidRDefault="00CA53A4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A4" w:rsidRPr="001D3696" w:rsidRDefault="00CA53A4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A4" w:rsidRPr="001D3696" w:rsidRDefault="00CA53A4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A4" w:rsidRPr="001D3696" w:rsidRDefault="00CA53A4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A4" w:rsidRPr="001D3696" w:rsidRDefault="00CA53A4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A4" w:rsidRPr="001D3696" w:rsidRDefault="00CA53A4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A4" w:rsidRPr="001D3696" w:rsidRDefault="00CA53A4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53A4" w:rsidRPr="001D3696" w:rsidTr="00CA53A4">
        <w:trPr>
          <w:gridAfter w:val="2"/>
          <w:wAfter w:w="1417" w:type="dxa"/>
          <w:trHeight w:val="375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3A4" w:rsidRPr="00CA53A4" w:rsidRDefault="00CA53A4" w:rsidP="00CA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5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Дитина</w:t>
            </w:r>
            <w:proofErr w:type="spellEnd"/>
            <w:r w:rsidRPr="00CA5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природному </w:t>
            </w:r>
            <w:proofErr w:type="spellStart"/>
            <w:r w:rsidRPr="00CA5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довкіллі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CA53A4" w:rsidRPr="00CA53A4" w:rsidRDefault="00CA53A4" w:rsidP="00CA53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3,39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CA53A4" w:rsidRPr="00CA53A4" w:rsidRDefault="00CA53A4" w:rsidP="00CA53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A53A4" w:rsidRPr="00CA53A4" w:rsidRDefault="00CA53A4" w:rsidP="00CA53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A4" w:rsidRPr="001D3696" w:rsidRDefault="00CA53A4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A4" w:rsidRPr="001D3696" w:rsidRDefault="00CA53A4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A4" w:rsidRPr="001D3696" w:rsidRDefault="00CA53A4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A4" w:rsidRPr="001D3696" w:rsidRDefault="00CA53A4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A4" w:rsidRPr="001D3696" w:rsidRDefault="00CA53A4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A4" w:rsidRPr="001D3696" w:rsidRDefault="00CA53A4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A4" w:rsidRPr="001D3696" w:rsidRDefault="00CA53A4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A4" w:rsidRPr="001D3696" w:rsidRDefault="00CA53A4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A4" w:rsidRPr="001D3696" w:rsidRDefault="00CA53A4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53A4" w:rsidRPr="001D3696" w:rsidTr="00CA53A4">
        <w:trPr>
          <w:gridAfter w:val="2"/>
          <w:wAfter w:w="1417" w:type="dxa"/>
          <w:trHeight w:val="375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3A4" w:rsidRPr="00CA53A4" w:rsidRDefault="00CA53A4" w:rsidP="00CA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5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Мовлення</w:t>
            </w:r>
            <w:proofErr w:type="spellEnd"/>
            <w:r w:rsidRPr="00CA5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5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дитини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CA53A4" w:rsidRPr="00CA53A4" w:rsidRDefault="00CA53A4" w:rsidP="00CA53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3,23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CA53A4" w:rsidRPr="00CA53A4" w:rsidRDefault="00CA53A4" w:rsidP="00CA53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A53A4" w:rsidRPr="00CA53A4" w:rsidRDefault="00CA53A4" w:rsidP="00CA53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3,22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A4" w:rsidRPr="001D3696" w:rsidRDefault="00CA53A4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A4" w:rsidRPr="001D3696" w:rsidRDefault="00CA53A4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A4" w:rsidRPr="001D3696" w:rsidRDefault="00CA53A4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A4" w:rsidRPr="001D3696" w:rsidRDefault="00CA53A4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A4" w:rsidRPr="001D3696" w:rsidRDefault="00CA53A4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A4" w:rsidRPr="001D3696" w:rsidRDefault="00CA53A4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A4" w:rsidRPr="001D3696" w:rsidRDefault="00CA53A4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A4" w:rsidRPr="001D3696" w:rsidRDefault="00CA53A4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A4" w:rsidRPr="001D3696" w:rsidRDefault="00CA53A4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53A4" w:rsidRPr="001D3696" w:rsidTr="00CA53A4">
        <w:trPr>
          <w:gridAfter w:val="2"/>
          <w:wAfter w:w="1417" w:type="dxa"/>
          <w:trHeight w:val="375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3A4" w:rsidRPr="00CA53A4" w:rsidRDefault="00CA53A4" w:rsidP="00CA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5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Дитина</w:t>
            </w:r>
            <w:proofErr w:type="spellEnd"/>
            <w:r w:rsidRPr="00CA5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CA5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сенсорно-пізнавальному</w:t>
            </w:r>
            <w:proofErr w:type="spellEnd"/>
            <w:r w:rsidRPr="00CA5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5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просторі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CA53A4" w:rsidRPr="00CA53A4" w:rsidRDefault="00CA53A4" w:rsidP="00CA53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CA53A4" w:rsidRPr="00CA53A4" w:rsidRDefault="00CA53A4" w:rsidP="00CA53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A53A4" w:rsidRPr="00CA53A4" w:rsidRDefault="00CA53A4" w:rsidP="00CA53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A4" w:rsidRPr="001D3696" w:rsidRDefault="00CA53A4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A4" w:rsidRPr="001D3696" w:rsidRDefault="00CA53A4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A4" w:rsidRPr="001D3696" w:rsidRDefault="00CA53A4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A4" w:rsidRPr="001D3696" w:rsidRDefault="00CA53A4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A4" w:rsidRPr="001D3696" w:rsidRDefault="00CA53A4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A4" w:rsidRPr="001D3696" w:rsidRDefault="00CA53A4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A4" w:rsidRPr="001D3696" w:rsidRDefault="00CA53A4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A4" w:rsidRPr="001D3696" w:rsidRDefault="00CA53A4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A4" w:rsidRPr="001D3696" w:rsidRDefault="00CA53A4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53A4" w:rsidRPr="001D3696" w:rsidTr="00CA53A4">
        <w:trPr>
          <w:gridAfter w:val="2"/>
          <w:wAfter w:w="1417" w:type="dxa"/>
          <w:trHeight w:val="375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3A4" w:rsidRPr="00CA53A4" w:rsidRDefault="00CA53A4" w:rsidP="00CA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5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</w:t>
            </w:r>
            <w:proofErr w:type="spellEnd"/>
            <w:r w:rsidRPr="00CA5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5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дитини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CA53A4" w:rsidRPr="00CA53A4" w:rsidRDefault="00CA53A4" w:rsidP="00CA53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3,38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CA53A4" w:rsidRPr="00CA53A4" w:rsidRDefault="00CA53A4" w:rsidP="00CA53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A53A4" w:rsidRPr="00CA53A4" w:rsidRDefault="00CA53A4" w:rsidP="00CA53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A4" w:rsidRPr="001D3696" w:rsidRDefault="00CA53A4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A4" w:rsidRPr="001D3696" w:rsidRDefault="00CA53A4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A4" w:rsidRPr="001D3696" w:rsidRDefault="00CA53A4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A4" w:rsidRPr="001D3696" w:rsidRDefault="00CA53A4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A4" w:rsidRPr="001D3696" w:rsidRDefault="00CA53A4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A4" w:rsidRPr="001D3696" w:rsidRDefault="00CA53A4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A4" w:rsidRPr="001D3696" w:rsidRDefault="00CA53A4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A4" w:rsidRPr="001D3696" w:rsidRDefault="00CA53A4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A4" w:rsidRPr="001D3696" w:rsidRDefault="00CA53A4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53A4" w:rsidRPr="001D3696" w:rsidTr="00CA53A4">
        <w:trPr>
          <w:gridAfter w:val="2"/>
          <w:wAfter w:w="1417" w:type="dxa"/>
          <w:trHeight w:val="375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A53A4" w:rsidRPr="00CA53A4" w:rsidRDefault="00CA53A4" w:rsidP="00CA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5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Середній</w:t>
            </w:r>
            <w:proofErr w:type="spellEnd"/>
            <w:r w:rsidRPr="00CA5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бал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A53A4" w:rsidRPr="00CA53A4" w:rsidRDefault="00CA53A4" w:rsidP="00CA53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3,37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A53A4" w:rsidRPr="00CA53A4" w:rsidRDefault="00CA53A4" w:rsidP="00CA53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A53A4" w:rsidRPr="00CA53A4" w:rsidRDefault="00CA53A4" w:rsidP="00CA53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3,39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A4" w:rsidRPr="001D3696" w:rsidRDefault="00CA53A4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A4" w:rsidRPr="001D3696" w:rsidRDefault="00CA53A4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A4" w:rsidRPr="001D3696" w:rsidRDefault="00CA53A4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A4" w:rsidRPr="001D3696" w:rsidRDefault="00CA53A4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A4" w:rsidRPr="001D3696" w:rsidRDefault="00CA53A4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A4" w:rsidRPr="001D3696" w:rsidRDefault="00CA53A4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A4" w:rsidRPr="001D3696" w:rsidRDefault="00CA53A4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A4" w:rsidRPr="001D3696" w:rsidRDefault="00CA53A4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A4" w:rsidRPr="001D3696" w:rsidRDefault="00CA53A4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EC44F0" w:rsidRPr="005A46C8" w:rsidRDefault="005A46C8" w:rsidP="005A46C8">
      <w:pPr>
        <w:jc w:val="right"/>
        <w:rPr>
          <w:lang w:val="uk-UA"/>
        </w:rPr>
      </w:pPr>
      <w:r w:rsidRPr="005A46C8">
        <w:rPr>
          <w:noProof/>
          <w:lang w:eastAsia="ru-RU"/>
        </w:rPr>
        <w:drawing>
          <wp:inline distT="0" distB="0" distL="0" distR="0">
            <wp:extent cx="4580387" cy="2354318"/>
            <wp:effectExtent l="19050" t="0" r="10663" b="7882"/>
            <wp:docPr id="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D3696" w:rsidRPr="00641E36" w:rsidRDefault="001D3696" w:rsidP="001D369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41E36">
        <w:rPr>
          <w:rFonts w:ascii="Times New Roman" w:hAnsi="Times New Roman" w:cs="Times New Roman"/>
          <w:sz w:val="28"/>
          <w:szCs w:val="28"/>
          <w:lang w:val="uk-UA"/>
        </w:rPr>
        <w:t xml:space="preserve">Вихователь-методист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Pr="00641E36">
        <w:rPr>
          <w:rFonts w:ascii="Times New Roman" w:hAnsi="Times New Roman" w:cs="Times New Roman"/>
          <w:sz w:val="28"/>
          <w:szCs w:val="28"/>
          <w:lang w:val="uk-UA"/>
        </w:rPr>
        <w:t xml:space="preserve"> Н.Г. </w:t>
      </w:r>
      <w:proofErr w:type="spellStart"/>
      <w:r w:rsidRPr="00641E36">
        <w:rPr>
          <w:rFonts w:ascii="Times New Roman" w:hAnsi="Times New Roman" w:cs="Times New Roman"/>
          <w:sz w:val="28"/>
          <w:szCs w:val="28"/>
          <w:lang w:val="uk-UA"/>
        </w:rPr>
        <w:t>Бабарика</w:t>
      </w:r>
      <w:proofErr w:type="spellEnd"/>
    </w:p>
    <w:p w:rsidR="001D3696" w:rsidRPr="001D3696" w:rsidRDefault="003D263D">
      <w:pPr>
        <w:rPr>
          <w:lang w:val="uk-UA"/>
        </w:rPr>
      </w:pPr>
      <w:r w:rsidRPr="003D263D"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4556234</wp:posOffset>
            </wp:positionH>
            <wp:positionV relativeFrom="paragraph">
              <wp:posOffset>3505200</wp:posOffset>
            </wp:positionV>
            <wp:extent cx="4583496" cy="2754696"/>
            <wp:effectExtent l="19050" t="0" r="26604" b="7554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sectPr w:rsidR="001D3696" w:rsidRPr="001D3696" w:rsidSect="001D36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1D3696"/>
    <w:rsid w:val="001D3696"/>
    <w:rsid w:val="002011D1"/>
    <w:rsid w:val="003D263D"/>
    <w:rsid w:val="005A46C8"/>
    <w:rsid w:val="00740589"/>
    <w:rsid w:val="008A5D55"/>
    <w:rsid w:val="00AF389D"/>
    <w:rsid w:val="00CA53A4"/>
    <w:rsid w:val="00EC4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84;&#1086;&#1085;&#1110;&#1090;&#1086;&#1088;&#1110;&#1085;&#1075;\&#1056;&#1077;&#1079;&#1091;&#1083;&#1100;&#1090;&#1072;&#1090;&#1080;&#1074;&#1085;&#1110;&#1089;&#1090;&#1100;%20&#1089;&#1090;&#1072;&#1088;&#1096;&#1110;%20&#1075;&#1088;&#1091;&#1087;&#108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0;&#1086;&#1087;&#1080;&#1103;%20&#1050;&#1086;&#1087;&#1080;&#1103;%20&#1056;&#1077;&#1079;&#1091;&#1083;&#1100;&#1090;&#1072;&#1090;&#1080;&#1074;&#1085;&#1110;&#1089;&#1090;&#1100;%20&#1089;&#1077;&#1088;&#1077;&#1076;&#1085;&#1103;%20&#1075;&#1088;&#1091;&#1087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uk-UA" sz="1200"/>
              <a:t>Зведена таблиця результативності досягнень дітей старших груп  за ІІ півріччя 2020/2021 н.р.</a:t>
            </a:r>
          </a:p>
        </c:rich>
      </c:tx>
      <c:layout>
        <c:manualLayout>
          <c:xMode val="edge"/>
          <c:yMode val="edge"/>
          <c:x val="0.32017366579177703"/>
          <c:y val="2.7777777777777912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Зведена!$B$2:$B$3</c:f>
              <c:strCache>
                <c:ptCount val="1"/>
                <c:pt idx="0">
                  <c:v>результативність № 3</c:v>
                </c:pt>
              </c:strCache>
            </c:strRef>
          </c:tx>
          <c:cat>
            <c:strRef>
              <c:f>Зведена!$A$4:$A$10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світі культури</c:v>
                </c:pt>
                <c:pt idx="3">
                  <c:v>Дитина в природному довкіллі</c:v>
                </c:pt>
                <c:pt idx="4">
                  <c:v>Мовлення дитини</c:v>
                </c:pt>
                <c:pt idx="5">
                  <c:v>Дитина в сенсорно-пізнавальному просторі</c:v>
                </c:pt>
                <c:pt idx="6">
                  <c:v>Гра дитини</c:v>
                </c:pt>
              </c:strCache>
            </c:strRef>
          </c:cat>
          <c:val>
            <c:numRef>
              <c:f>Зведена!$B$4:$B$10</c:f>
              <c:numCache>
                <c:formatCode>0.00</c:formatCode>
                <c:ptCount val="7"/>
                <c:pt idx="0">
                  <c:v>3.2722222222222226</c:v>
                </c:pt>
                <c:pt idx="1">
                  <c:v>2.9797619047619053</c:v>
                </c:pt>
                <c:pt idx="2">
                  <c:v>3.3060606060606053</c:v>
                </c:pt>
                <c:pt idx="3">
                  <c:v>3.0439999999999996</c:v>
                </c:pt>
                <c:pt idx="4">
                  <c:v>2.7738095238095237</c:v>
                </c:pt>
                <c:pt idx="5">
                  <c:v>3.185185185185186</c:v>
                </c:pt>
                <c:pt idx="6">
                  <c:v>3.0733333333333341</c:v>
                </c:pt>
              </c:numCache>
            </c:numRef>
          </c:val>
        </c:ser>
        <c:ser>
          <c:idx val="1"/>
          <c:order val="1"/>
          <c:tx>
            <c:strRef>
              <c:f>Зведена!$C$2:$C$3</c:f>
              <c:strCache>
                <c:ptCount val="1"/>
                <c:pt idx="0">
                  <c:v>результативність № 11</c:v>
                </c:pt>
              </c:strCache>
            </c:strRef>
          </c:tx>
          <c:cat>
            <c:strRef>
              <c:f>Зведена!$A$4:$A$10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світі культури</c:v>
                </c:pt>
                <c:pt idx="3">
                  <c:v>Дитина в природному довкіллі</c:v>
                </c:pt>
                <c:pt idx="4">
                  <c:v>Мовлення дитини</c:v>
                </c:pt>
                <c:pt idx="5">
                  <c:v>Дитина в сенсорно-пізнавальному просторі</c:v>
                </c:pt>
                <c:pt idx="6">
                  <c:v>Гра дитини</c:v>
                </c:pt>
              </c:strCache>
            </c:strRef>
          </c:cat>
          <c:val>
            <c:numRef>
              <c:f>Зведена!$C$4:$C$10</c:f>
              <c:numCache>
                <c:formatCode>0.00</c:formatCode>
                <c:ptCount val="7"/>
                <c:pt idx="0">
                  <c:v>3.2018518518518526</c:v>
                </c:pt>
                <c:pt idx="1">
                  <c:v>2.9416666666666669</c:v>
                </c:pt>
                <c:pt idx="2">
                  <c:v>3.4121212121212139</c:v>
                </c:pt>
                <c:pt idx="3">
                  <c:v>3.2893333333333348</c:v>
                </c:pt>
                <c:pt idx="4">
                  <c:v>2.8649438637243514</c:v>
                </c:pt>
                <c:pt idx="5">
                  <c:v>3.1703703703703723</c:v>
                </c:pt>
                <c:pt idx="6">
                  <c:v>2.8466666666666667</c:v>
                </c:pt>
              </c:numCache>
            </c:numRef>
          </c:val>
        </c:ser>
        <c:ser>
          <c:idx val="2"/>
          <c:order val="2"/>
          <c:tx>
            <c:strRef>
              <c:f>Зведена!$D$2:$D$3</c:f>
              <c:strCache>
                <c:ptCount val="1"/>
                <c:pt idx="0">
                  <c:v>результативність № 11</c:v>
                </c:pt>
              </c:strCache>
            </c:strRef>
          </c:tx>
          <c:cat>
            <c:strRef>
              <c:f>Зведена!$A$4:$A$10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світі культури</c:v>
                </c:pt>
                <c:pt idx="3">
                  <c:v>Дитина в природному довкіллі</c:v>
                </c:pt>
                <c:pt idx="4">
                  <c:v>Мовлення дитини</c:v>
                </c:pt>
                <c:pt idx="5">
                  <c:v>Дитина в сенсорно-пізнавальному просторі</c:v>
                </c:pt>
                <c:pt idx="6">
                  <c:v>Гра дитини</c:v>
                </c:pt>
              </c:strCache>
            </c:strRef>
          </c:cat>
          <c:val>
            <c:numRef>
              <c:f>Зведена!$D$4:$D$10</c:f>
              <c:numCache>
                <c:formatCode>0.00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axId val="92220800"/>
        <c:axId val="100071680"/>
      </c:barChart>
      <c:catAx>
        <c:axId val="92220800"/>
        <c:scaling>
          <c:orientation val="minMax"/>
        </c:scaling>
        <c:axPos val="b"/>
        <c:majorTickMark val="none"/>
        <c:tickLblPos val="nextTo"/>
        <c:crossAx val="100071680"/>
        <c:crosses val="autoZero"/>
        <c:auto val="1"/>
        <c:lblAlgn val="ctr"/>
        <c:lblOffset val="100"/>
      </c:catAx>
      <c:valAx>
        <c:axId val="100071680"/>
        <c:scaling>
          <c:orientation val="minMax"/>
        </c:scaling>
        <c:axPos val="l"/>
        <c:majorGridlines/>
        <c:numFmt formatCode="0.00" sourceLinked="1"/>
        <c:majorTickMark val="none"/>
        <c:tickLblPos val="nextTo"/>
        <c:crossAx val="92220800"/>
        <c:crosses val="autoZero"/>
        <c:crossBetween val="between"/>
      </c:valAx>
    </c:plotArea>
    <c:legend>
      <c:legendPos val="r"/>
      <c:legendEntry>
        <c:idx val="2"/>
        <c:delete val="1"/>
      </c:legendEntry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Зведена!$B$2:$B$3</c:f>
              <c:strCache>
                <c:ptCount val="1"/>
                <c:pt idx="0">
                  <c:v>результативність № 6</c:v>
                </c:pt>
              </c:strCache>
            </c:strRef>
          </c:tx>
          <c:cat>
            <c:strRef>
              <c:f>Зведена!$A$4:$A$10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світі культури</c:v>
                </c:pt>
                <c:pt idx="3">
                  <c:v>Дитина в природному довкіллі</c:v>
                </c:pt>
                <c:pt idx="4">
                  <c:v>Мовлення дитини</c:v>
                </c:pt>
                <c:pt idx="5">
                  <c:v>Дитина в сенсорно-пізнавальному просторі</c:v>
                </c:pt>
                <c:pt idx="6">
                  <c:v>Гра дитини</c:v>
                </c:pt>
              </c:strCache>
            </c:strRef>
          </c:cat>
          <c:val>
            <c:numRef>
              <c:f>Зведена!$B$4:$B$10</c:f>
              <c:numCache>
                <c:formatCode>0.00</c:formatCode>
                <c:ptCount val="7"/>
                <c:pt idx="0">
                  <c:v>3.2005494505494512</c:v>
                </c:pt>
                <c:pt idx="1">
                  <c:v>2.9947089947089927</c:v>
                </c:pt>
                <c:pt idx="2">
                  <c:v>3.2892720306513414</c:v>
                </c:pt>
                <c:pt idx="3">
                  <c:v>3.2980769230769234</c:v>
                </c:pt>
                <c:pt idx="4">
                  <c:v>2.7943722943722951</c:v>
                </c:pt>
                <c:pt idx="5">
                  <c:v>3.346428571428568</c:v>
                </c:pt>
                <c:pt idx="6">
                  <c:v>3.3888888888888857</c:v>
                </c:pt>
              </c:numCache>
            </c:numRef>
          </c:val>
        </c:ser>
        <c:ser>
          <c:idx val="1"/>
          <c:order val="1"/>
          <c:tx>
            <c:strRef>
              <c:f>Зведена!$C$2:$C$3</c:f>
              <c:strCache>
                <c:ptCount val="1"/>
                <c:pt idx="0">
                  <c:v>результативність № 10</c:v>
                </c:pt>
              </c:strCache>
            </c:strRef>
          </c:tx>
          <c:cat>
            <c:strRef>
              <c:f>Зведена!$A$4:$A$10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світі культури</c:v>
                </c:pt>
                <c:pt idx="3">
                  <c:v>Дитина в природному довкіллі</c:v>
                </c:pt>
                <c:pt idx="4">
                  <c:v>Мовлення дитини</c:v>
                </c:pt>
                <c:pt idx="5">
                  <c:v>Дитина в сенсорно-пізнавальному просторі</c:v>
                </c:pt>
                <c:pt idx="6">
                  <c:v>Гра дитини</c:v>
                </c:pt>
              </c:strCache>
            </c:strRef>
          </c:cat>
          <c:val>
            <c:numRef>
              <c:f>Зведена!$C$4:$C$10</c:f>
              <c:numCache>
                <c:formatCode>0.00</c:formatCode>
                <c:ptCount val="7"/>
                <c:pt idx="0">
                  <c:v>3.1807692307692306</c:v>
                </c:pt>
                <c:pt idx="1">
                  <c:v>2.9666666666666668</c:v>
                </c:pt>
                <c:pt idx="2">
                  <c:v>3.2388888888888867</c:v>
                </c:pt>
                <c:pt idx="3">
                  <c:v>3.2564102564102582</c:v>
                </c:pt>
                <c:pt idx="4">
                  <c:v>2.7393939393939397</c:v>
                </c:pt>
                <c:pt idx="5">
                  <c:v>3.3266666666666627</c:v>
                </c:pt>
                <c:pt idx="6">
                  <c:v>3.2148148148148148</c:v>
                </c:pt>
              </c:numCache>
            </c:numRef>
          </c:val>
        </c:ser>
        <c:ser>
          <c:idx val="2"/>
          <c:order val="2"/>
          <c:tx>
            <c:strRef>
              <c:f>Зведена!$D$2:$D$3</c:f>
              <c:strCache>
                <c:ptCount val="1"/>
                <c:pt idx="0">
                  <c:v>результативність № 10</c:v>
                </c:pt>
              </c:strCache>
            </c:strRef>
          </c:tx>
          <c:cat>
            <c:strRef>
              <c:f>Зведена!$A$4:$A$10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світі культури</c:v>
                </c:pt>
                <c:pt idx="3">
                  <c:v>Дитина в природному довкіллі</c:v>
                </c:pt>
                <c:pt idx="4">
                  <c:v>Мовлення дитини</c:v>
                </c:pt>
                <c:pt idx="5">
                  <c:v>Дитина в сенсорно-пізнавальному просторі</c:v>
                </c:pt>
                <c:pt idx="6">
                  <c:v>Гра дитини</c:v>
                </c:pt>
              </c:strCache>
            </c:strRef>
          </c:cat>
          <c:val>
            <c:numRef>
              <c:f>Зведена!$D$4:$D$10</c:f>
              <c:numCache>
                <c:formatCode>General</c:formatCode>
                <c:ptCount val="7"/>
              </c:numCache>
            </c:numRef>
          </c:val>
        </c:ser>
        <c:axId val="100951936"/>
        <c:axId val="100953472"/>
      </c:barChart>
      <c:catAx>
        <c:axId val="100951936"/>
        <c:scaling>
          <c:orientation val="minMax"/>
        </c:scaling>
        <c:axPos val="b"/>
        <c:majorTickMark val="none"/>
        <c:tickLblPos val="nextTo"/>
        <c:crossAx val="100953472"/>
        <c:crosses val="autoZero"/>
        <c:auto val="1"/>
        <c:lblAlgn val="ctr"/>
        <c:lblOffset val="100"/>
      </c:catAx>
      <c:valAx>
        <c:axId val="100953472"/>
        <c:scaling>
          <c:orientation val="minMax"/>
        </c:scaling>
        <c:axPos val="l"/>
        <c:majorGridlines/>
        <c:numFmt formatCode="0.00" sourceLinked="1"/>
        <c:majorTickMark val="none"/>
        <c:tickLblPos val="nextTo"/>
        <c:crossAx val="100951936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44A7F-829A-4C22-9020-2AB3CBF0E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1</cp:lastModifiedBy>
  <cp:revision>5</cp:revision>
  <cp:lastPrinted>2017-12-26T14:05:00Z</cp:lastPrinted>
  <dcterms:created xsi:type="dcterms:W3CDTF">2017-12-26T14:03:00Z</dcterms:created>
  <dcterms:modified xsi:type="dcterms:W3CDTF">2021-05-27T11:13:00Z</dcterms:modified>
</cp:coreProperties>
</file>