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1C" w:rsidRPr="00A41E86" w:rsidRDefault="00AF281C" w:rsidP="00AF281C">
      <w:pPr>
        <w:ind w:hanging="205"/>
        <w:jc w:val="center"/>
        <w:rPr>
          <w:b/>
          <w:lang w:val="uk-UA"/>
        </w:rPr>
      </w:pPr>
      <w:r w:rsidRPr="00A41E86">
        <w:rPr>
          <w:b/>
          <w:lang w:val="uk-UA"/>
        </w:rPr>
        <w:t>КОМУНАЛЬНИЙ ЗАКЛАД</w:t>
      </w:r>
    </w:p>
    <w:p w:rsidR="00AF281C" w:rsidRPr="00A41E86" w:rsidRDefault="00AF281C" w:rsidP="00AF281C">
      <w:pPr>
        <w:ind w:hanging="205"/>
        <w:jc w:val="center"/>
        <w:rPr>
          <w:b/>
          <w:lang w:val="uk-UA"/>
        </w:rPr>
      </w:pPr>
      <w:r w:rsidRPr="00A41E86">
        <w:rPr>
          <w:b/>
          <w:lang w:val="uk-UA"/>
        </w:rPr>
        <w:t>«ДОШКІЛЬНИЙ НАВЧАЛЬНИЙ ЗАКЛАД</w:t>
      </w:r>
    </w:p>
    <w:p w:rsidR="00AF281C" w:rsidRPr="00A41E86" w:rsidRDefault="00AF281C" w:rsidP="00AF281C">
      <w:pPr>
        <w:ind w:hanging="36"/>
        <w:jc w:val="center"/>
        <w:rPr>
          <w:b/>
          <w:lang w:val="uk-UA"/>
        </w:rPr>
      </w:pPr>
      <w:r w:rsidRPr="00A41E86">
        <w:rPr>
          <w:b/>
          <w:lang w:val="uk-UA"/>
        </w:rPr>
        <w:t>(ЯСЛА-САДОК) № 382 «ДЖЕРЕЛЬЦЕ»</w:t>
      </w:r>
    </w:p>
    <w:p w:rsidR="00AF281C" w:rsidRPr="00A41E86" w:rsidRDefault="00AF281C" w:rsidP="00AF281C">
      <w:pPr>
        <w:pStyle w:val="8"/>
        <w:rPr>
          <w:lang w:val="uk-UA"/>
        </w:rPr>
      </w:pPr>
      <w:r w:rsidRPr="00A41E86">
        <w:rPr>
          <w:sz w:val="24"/>
          <w:szCs w:val="24"/>
          <w:lang w:val="uk-UA"/>
        </w:rPr>
        <w:t>ХАРКІВСЬКОЇ МІСЬКОЇ РАДИ»</w:t>
      </w:r>
    </w:p>
    <w:p w:rsidR="00AF281C" w:rsidRPr="00A41E86" w:rsidRDefault="00AF281C" w:rsidP="00AF281C">
      <w:pPr>
        <w:tabs>
          <w:tab w:val="left" w:pos="3825"/>
        </w:tabs>
        <w:rPr>
          <w:lang w:val="uk-UA"/>
        </w:rPr>
      </w:pPr>
      <w:r w:rsidRPr="00A41E86">
        <w:rPr>
          <w:noProof/>
        </w:rPr>
        <w:pict>
          <v:line id="_x0000_s1026" style="position:absolute;z-index:251657728;mso-position-horizontal-relative:page;mso-position-vertical-relative:page" from="76.05pt,119.7pt" to="580.15pt,119.7pt" strokeweight="4.5pt">
            <v:stroke linestyle="thickThin"/>
            <w10:wrap anchorx="page" anchory="page"/>
          </v:line>
        </w:pict>
      </w:r>
    </w:p>
    <w:p w:rsidR="00AF281C" w:rsidRPr="00A41E86" w:rsidRDefault="00AF281C" w:rsidP="00AF281C">
      <w:pPr>
        <w:tabs>
          <w:tab w:val="left" w:pos="1765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A41E86">
        <w:rPr>
          <w:b/>
          <w:sz w:val="28"/>
          <w:szCs w:val="28"/>
          <w:lang w:val="uk-UA"/>
        </w:rPr>
        <w:t>НАКАЗ</w:t>
      </w:r>
    </w:p>
    <w:p w:rsidR="00AF281C" w:rsidRPr="00A41E86" w:rsidRDefault="00AF281C" w:rsidP="00AF281C">
      <w:pPr>
        <w:tabs>
          <w:tab w:val="left" w:pos="1765"/>
          <w:tab w:val="center" w:pos="4677"/>
        </w:tabs>
        <w:rPr>
          <w:sz w:val="28"/>
          <w:szCs w:val="20"/>
          <w:lang w:val="uk-UA"/>
        </w:rPr>
      </w:pPr>
    </w:p>
    <w:p w:rsidR="00AF281C" w:rsidRPr="00A41E86" w:rsidRDefault="00AF281C" w:rsidP="00AF281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26.04.2021</w:t>
      </w:r>
      <w:r w:rsidRPr="00A41E86">
        <w:rPr>
          <w:sz w:val="28"/>
          <w:szCs w:val="28"/>
          <w:lang w:val="uk-UA"/>
        </w:rPr>
        <w:tab/>
      </w:r>
      <w:r w:rsidRPr="00A41E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uk-UA"/>
        </w:rPr>
        <w:tab/>
        <w:t xml:space="preserve"> № 29</w:t>
      </w:r>
    </w:p>
    <w:p w:rsidR="00AF281C" w:rsidRDefault="00AF281C" w:rsidP="00AF281C">
      <w:pPr>
        <w:tabs>
          <w:tab w:val="left" w:pos="5235"/>
        </w:tabs>
        <w:rPr>
          <w:sz w:val="28"/>
          <w:szCs w:val="28"/>
          <w:lang w:val="uk-UA"/>
        </w:rPr>
      </w:pPr>
    </w:p>
    <w:p w:rsidR="00AF281C" w:rsidRDefault="00AF281C" w:rsidP="00AF281C">
      <w:pPr>
        <w:tabs>
          <w:tab w:val="left" w:pos="285"/>
          <w:tab w:val="left" w:pos="728"/>
          <w:tab w:val="right" w:pos="103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та проведення</w:t>
      </w:r>
    </w:p>
    <w:p w:rsidR="00AF281C" w:rsidRDefault="00AF281C" w:rsidP="00AF281C">
      <w:pPr>
        <w:tabs>
          <w:tab w:val="left" w:pos="285"/>
          <w:tab w:val="left" w:pos="728"/>
          <w:tab w:val="right" w:pos="103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районного інтелектуального  </w:t>
      </w:r>
    </w:p>
    <w:p w:rsidR="00AF281C" w:rsidRDefault="00AF281C" w:rsidP="00AF281C">
      <w:pPr>
        <w:tabs>
          <w:tab w:val="left" w:pos="285"/>
          <w:tab w:val="left" w:pos="728"/>
          <w:tab w:val="right" w:pos="103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конкурсу  «Чомусики» серед дітей старшого</w:t>
      </w:r>
    </w:p>
    <w:p w:rsidR="00AF281C" w:rsidRDefault="00AF281C" w:rsidP="00AF281C">
      <w:pPr>
        <w:tabs>
          <w:tab w:val="left" w:pos="285"/>
          <w:tab w:val="left" w:pos="728"/>
          <w:tab w:val="right" w:pos="103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дошкільного віку </w:t>
      </w:r>
    </w:p>
    <w:p w:rsidR="00AF281C" w:rsidRDefault="00AF281C" w:rsidP="00AF281C">
      <w:pPr>
        <w:tabs>
          <w:tab w:val="left" w:pos="285"/>
          <w:tab w:val="left" w:pos="728"/>
          <w:tab w:val="right" w:pos="10318"/>
        </w:tabs>
        <w:jc w:val="both"/>
        <w:rPr>
          <w:sz w:val="28"/>
          <w:szCs w:val="28"/>
          <w:lang w:val="uk-UA"/>
        </w:rPr>
      </w:pPr>
    </w:p>
    <w:p w:rsidR="00AF281C" w:rsidRDefault="00AF281C" w:rsidP="00AF281C">
      <w:pPr>
        <w:tabs>
          <w:tab w:val="left" w:pos="285"/>
          <w:tab w:val="left" w:pos="728"/>
          <w:tab w:val="right" w:pos="10318"/>
        </w:tabs>
        <w:jc w:val="both"/>
        <w:rPr>
          <w:sz w:val="28"/>
          <w:szCs w:val="28"/>
          <w:lang w:val="uk-UA"/>
        </w:rPr>
      </w:pPr>
    </w:p>
    <w:p w:rsidR="00AF281C" w:rsidRDefault="00AF281C" w:rsidP="00AF281C">
      <w:pPr>
        <w:tabs>
          <w:tab w:val="left" w:pos="285"/>
          <w:tab w:val="left" w:pos="728"/>
          <w:tab w:val="right" w:pos="1031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Відповідно до Закону України  «Про дошкільну освіту»,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постанови Головного державного санітарного лікаря України від 22.09.2020 № 55 «Про затвердження протиепідемічних заходів у закладах освіти на період карантину у зв’язку з поширенням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хвороби (</w:t>
      </w:r>
      <w:bookmarkStart w:id="0" w:name="_Hlk69303203"/>
      <w:r>
        <w:rPr>
          <w:color w:val="000000"/>
          <w:sz w:val="28"/>
          <w:szCs w:val="28"/>
          <w:shd w:val="clear" w:color="auto" w:fill="FFFFFF"/>
          <w:lang w:val="uk-UA"/>
        </w:rPr>
        <w:t>COVID-19</w:t>
      </w:r>
      <w:bookmarkEnd w:id="0"/>
      <w:r>
        <w:rPr>
          <w:color w:val="000000"/>
          <w:sz w:val="28"/>
          <w:szCs w:val="28"/>
          <w:shd w:val="clear" w:color="auto" w:fill="FFFFFF"/>
          <w:lang w:val="uk-UA"/>
        </w:rPr>
        <w:t>)»</w:t>
      </w:r>
      <w:r>
        <w:rPr>
          <w:sz w:val="28"/>
          <w:szCs w:val="28"/>
          <w:lang w:val="uk-UA"/>
        </w:rPr>
        <w:t xml:space="preserve">, постанови КМУ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C7557A">
        <w:rPr>
          <w:sz w:val="28"/>
          <w:szCs w:val="28"/>
          <w:lang w:val="uk-UA"/>
        </w:rPr>
        <w:t>COVID-19</w:t>
      </w:r>
      <w:r>
        <w:rPr>
          <w:sz w:val="28"/>
          <w:szCs w:val="28"/>
          <w:lang w:val="uk-UA"/>
        </w:rPr>
        <w:t xml:space="preserve">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C7557A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C7557A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», </w:t>
      </w:r>
      <w:r w:rsidRPr="00B91DC3">
        <w:rPr>
          <w:sz w:val="28"/>
          <w:szCs w:val="28"/>
          <w:lang w:val="uk-UA"/>
        </w:rPr>
        <w:t>наказу Управління освіти адміністрації Київського району Харківської місько</w:t>
      </w:r>
      <w:r>
        <w:rPr>
          <w:sz w:val="28"/>
          <w:szCs w:val="28"/>
          <w:lang w:val="uk-UA"/>
        </w:rPr>
        <w:t>ї ради від 26.04.2021 року № 70</w:t>
      </w:r>
      <w:r w:rsidRPr="00B91DC3">
        <w:rPr>
          <w:sz w:val="28"/>
          <w:szCs w:val="28"/>
          <w:lang w:val="uk-UA"/>
        </w:rPr>
        <w:t xml:space="preserve">  «Про проведення районного інтелектуального конкурсу «Чомусики» серед дітей старшого дошкільного віку»</w:t>
      </w:r>
      <w:r>
        <w:rPr>
          <w:sz w:val="28"/>
          <w:szCs w:val="28"/>
          <w:lang w:val="uk-UA"/>
        </w:rPr>
        <w:t>, враховуючи протиепідемічні заходи, з метою виявлення й підтримки обдарованих дітей, розвитку інтелектуально-творчого потенціалу особистості дитини старшого дошкільного віку</w:t>
      </w:r>
    </w:p>
    <w:p w:rsidR="00AF281C" w:rsidRDefault="00AF281C" w:rsidP="00AF281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AF281C" w:rsidRDefault="00AF281C" w:rsidP="00AF281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AF281C" w:rsidRDefault="00AF281C" w:rsidP="00AF281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281C" w:rsidRDefault="00AF281C" w:rsidP="00AF28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Ознайомити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Положенням про проведення районного </w:t>
      </w:r>
      <w:proofErr w:type="spellStart"/>
      <w:r>
        <w:rPr>
          <w:sz w:val="28"/>
          <w:szCs w:val="28"/>
        </w:rPr>
        <w:t>інтелектуального</w:t>
      </w:r>
      <w:proofErr w:type="spellEnd"/>
      <w:r>
        <w:rPr>
          <w:sz w:val="28"/>
          <w:szCs w:val="28"/>
        </w:rPr>
        <w:t xml:space="preserve">  конкурсу «Чомусики»  серед дітей </w:t>
      </w:r>
      <w:proofErr w:type="gramStart"/>
      <w:r>
        <w:rPr>
          <w:sz w:val="28"/>
          <w:szCs w:val="28"/>
        </w:rPr>
        <w:t>старшого</w:t>
      </w:r>
      <w:proofErr w:type="gramEnd"/>
      <w:r>
        <w:rPr>
          <w:sz w:val="28"/>
          <w:szCs w:val="28"/>
        </w:rPr>
        <w:t xml:space="preserve"> дошкільного віку.                                                             </w:t>
      </w:r>
    </w:p>
    <w:p w:rsidR="00AF281C" w:rsidRPr="00B91DC3" w:rsidRDefault="00AF281C" w:rsidP="00AF281C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До </w:t>
      </w:r>
      <w:r>
        <w:rPr>
          <w:sz w:val="28"/>
          <w:szCs w:val="28"/>
          <w:lang w:val="uk-UA"/>
        </w:rPr>
        <w:t>05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21</w:t>
      </w:r>
    </w:p>
    <w:p w:rsidR="00AF281C" w:rsidRDefault="00AF281C" w:rsidP="00AF28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інтелектуального</w:t>
      </w:r>
      <w:proofErr w:type="spellEnd"/>
      <w:r>
        <w:rPr>
          <w:sz w:val="28"/>
          <w:szCs w:val="28"/>
        </w:rPr>
        <w:t xml:space="preserve"> конкурсу «Чомусики»</w:t>
      </w:r>
    </w:p>
    <w:p w:rsidR="00AF281C" w:rsidRDefault="00AF281C" w:rsidP="00AF28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Романенко С.А., завідувач;</w:t>
      </w:r>
    </w:p>
    <w:p w:rsidR="00AF281C" w:rsidRDefault="00AF281C" w:rsidP="00AF28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</w:t>
      </w:r>
      <w:proofErr w:type="spellStart"/>
      <w:r>
        <w:rPr>
          <w:sz w:val="28"/>
          <w:szCs w:val="28"/>
          <w:lang w:val="uk-UA"/>
        </w:rPr>
        <w:t>барика</w:t>
      </w:r>
      <w:proofErr w:type="spellEnd"/>
      <w:r>
        <w:rPr>
          <w:sz w:val="28"/>
          <w:szCs w:val="28"/>
          <w:lang w:val="uk-UA"/>
        </w:rPr>
        <w:t xml:space="preserve"> Н.Г</w:t>
      </w:r>
      <w:r>
        <w:rPr>
          <w:sz w:val="28"/>
          <w:szCs w:val="28"/>
        </w:rPr>
        <w:t>., вихователь – методист;</w:t>
      </w:r>
    </w:p>
    <w:p w:rsidR="00AF281C" w:rsidRPr="00B91DC3" w:rsidRDefault="00AF281C" w:rsidP="00AF28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 Г.В.</w:t>
      </w:r>
      <w:r w:rsidRPr="001B2F61">
        <w:rPr>
          <w:sz w:val="28"/>
          <w:szCs w:val="28"/>
        </w:rPr>
        <w:t>, вихователь,</w:t>
      </w:r>
    </w:p>
    <w:p w:rsidR="00AF281C" w:rsidRDefault="00AF281C" w:rsidP="00AF281C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 час проведення конкурсу</w:t>
      </w:r>
    </w:p>
    <w:p w:rsidR="00AF281C" w:rsidRPr="00FC2DCE" w:rsidRDefault="00AF281C" w:rsidP="00AF281C">
      <w:pPr>
        <w:tabs>
          <w:tab w:val="left" w:pos="720"/>
          <w:tab w:val="right" w:pos="1031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FC2DCE">
        <w:rPr>
          <w:sz w:val="28"/>
          <w:szCs w:val="28"/>
        </w:rPr>
        <w:t xml:space="preserve">3. Провести І </w:t>
      </w:r>
      <w:proofErr w:type="spellStart"/>
      <w:r w:rsidRPr="00FC2DCE">
        <w:rPr>
          <w:sz w:val="28"/>
          <w:szCs w:val="28"/>
        </w:rPr>
        <w:t>етап</w:t>
      </w:r>
      <w:proofErr w:type="spellEnd"/>
      <w:r w:rsidRPr="00FC2DCE">
        <w:rPr>
          <w:sz w:val="28"/>
          <w:szCs w:val="28"/>
        </w:rPr>
        <w:t xml:space="preserve"> районного </w:t>
      </w:r>
      <w:proofErr w:type="spellStart"/>
      <w:r w:rsidRPr="00FC2DCE">
        <w:rPr>
          <w:sz w:val="28"/>
          <w:szCs w:val="28"/>
        </w:rPr>
        <w:t>інтелектуального</w:t>
      </w:r>
      <w:proofErr w:type="spellEnd"/>
      <w:r w:rsidRPr="00FC2DCE">
        <w:rPr>
          <w:sz w:val="28"/>
          <w:szCs w:val="28"/>
        </w:rPr>
        <w:t xml:space="preserve"> конкурсу «Чомусики» серед дітей старшого дошкільного віку</w:t>
      </w:r>
      <w:r w:rsidRPr="00FC2DCE">
        <w:rPr>
          <w:sz w:val="28"/>
          <w:szCs w:val="28"/>
          <w:lang w:val="uk-UA"/>
        </w:rPr>
        <w:t xml:space="preserve"> (з дотриманням карантинних  вимог, не змішуючи дітей з </w:t>
      </w:r>
      <w:proofErr w:type="gramStart"/>
      <w:r w:rsidRPr="00FC2DCE">
        <w:rPr>
          <w:sz w:val="28"/>
          <w:szCs w:val="28"/>
          <w:lang w:val="uk-UA"/>
        </w:rPr>
        <w:t>р</w:t>
      </w:r>
      <w:proofErr w:type="gramEnd"/>
      <w:r w:rsidRPr="00FC2DCE">
        <w:rPr>
          <w:sz w:val="28"/>
          <w:szCs w:val="28"/>
          <w:lang w:val="uk-UA"/>
        </w:rPr>
        <w:t>ізних груп).</w:t>
      </w:r>
    </w:p>
    <w:p w:rsidR="00AF281C" w:rsidRPr="00BC53EC" w:rsidRDefault="00AF281C" w:rsidP="00AF281C">
      <w:pPr>
        <w:tabs>
          <w:tab w:val="left" w:pos="285"/>
          <w:tab w:val="left" w:pos="728"/>
          <w:tab w:val="right" w:pos="10318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05.05.2021  по  07.05.2021</w:t>
      </w:r>
    </w:p>
    <w:p w:rsidR="00AF281C" w:rsidRDefault="00AF281C" w:rsidP="00AF28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Вихователю</w:t>
      </w:r>
      <w:proofErr w:type="spellEnd"/>
      <w:r>
        <w:rPr>
          <w:sz w:val="28"/>
          <w:szCs w:val="28"/>
        </w:rPr>
        <w:t xml:space="preserve"> – методисту Бабарикі Н.Г.:</w:t>
      </w:r>
    </w:p>
    <w:p w:rsidR="00AF281C" w:rsidRDefault="00AF281C" w:rsidP="00AF28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4.1. Надати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проведення 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 до </w:t>
      </w:r>
      <w:proofErr w:type="gramStart"/>
      <w:r>
        <w:rPr>
          <w:sz w:val="28"/>
          <w:szCs w:val="28"/>
        </w:rPr>
        <w:t>методичного</w:t>
      </w:r>
      <w:proofErr w:type="gramEnd"/>
      <w:r>
        <w:rPr>
          <w:sz w:val="28"/>
          <w:szCs w:val="28"/>
        </w:rPr>
        <w:t xml:space="preserve"> центру. </w:t>
      </w:r>
    </w:p>
    <w:p w:rsidR="00AF281C" w:rsidRPr="00F17584" w:rsidRDefault="00AF281C" w:rsidP="00AF281C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       До 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21</w:t>
      </w:r>
    </w:p>
    <w:p w:rsidR="00AF281C" w:rsidRPr="00FC2DCE" w:rsidRDefault="00AF281C" w:rsidP="00AF281C">
      <w:pPr>
        <w:tabs>
          <w:tab w:val="left" w:pos="720"/>
          <w:tab w:val="right" w:pos="1031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FC2DCE">
        <w:rPr>
          <w:sz w:val="28"/>
          <w:szCs w:val="28"/>
          <w:lang w:val="uk-UA"/>
        </w:rPr>
        <w:t xml:space="preserve">4.2. Підготувати команду з трьох дітей, переможців за номінаціями, до участі у ІІ етапі районного інтелектуального конкурсу «Чомусики» у приміщенні закладу дошкільної освіти  в </w:t>
      </w:r>
      <w:proofErr w:type="spellStart"/>
      <w:r w:rsidRPr="00FC2DCE">
        <w:rPr>
          <w:sz w:val="28"/>
          <w:szCs w:val="28"/>
          <w:lang w:val="uk-UA"/>
        </w:rPr>
        <w:t>онлайн-режимі</w:t>
      </w:r>
      <w:proofErr w:type="spellEnd"/>
      <w:r w:rsidRPr="00FC2DCE">
        <w:rPr>
          <w:sz w:val="28"/>
          <w:szCs w:val="28"/>
          <w:lang w:val="uk-UA"/>
        </w:rPr>
        <w:t xml:space="preserve">, за допомогою сервісу </w:t>
      </w:r>
      <w:proofErr w:type="spellStart"/>
      <w:r w:rsidRPr="00FC2DCE">
        <w:rPr>
          <w:sz w:val="28"/>
          <w:szCs w:val="28"/>
          <w:lang w:val="uk-UA"/>
        </w:rPr>
        <w:t>Zoom</w:t>
      </w:r>
      <w:proofErr w:type="spellEnd"/>
      <w:r w:rsidRPr="00FC2DCE">
        <w:rPr>
          <w:sz w:val="28"/>
          <w:szCs w:val="28"/>
          <w:lang w:val="uk-UA"/>
        </w:rPr>
        <w:t>.</w:t>
      </w:r>
    </w:p>
    <w:p w:rsidR="00AF281C" w:rsidRPr="00FC2DCE" w:rsidRDefault="00AF281C" w:rsidP="00AF281C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І тур - 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21</w:t>
      </w:r>
    </w:p>
    <w:p w:rsidR="00AF281C" w:rsidRPr="00FC2DCE" w:rsidRDefault="00AF281C" w:rsidP="00AF281C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                                ІІ тур –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21</w:t>
      </w:r>
    </w:p>
    <w:p w:rsidR="00AF281C" w:rsidRPr="00FC2DCE" w:rsidRDefault="00AF281C" w:rsidP="00AF28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4.3. 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конкурсу 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дошкільного навчального закладу.</w:t>
      </w:r>
      <w:r>
        <w:rPr>
          <w:sz w:val="28"/>
          <w:szCs w:val="28"/>
          <w:lang w:val="uk-UA"/>
        </w:rPr>
        <w:tab/>
      </w:r>
    </w:p>
    <w:p w:rsidR="00AF281C" w:rsidRDefault="00AF281C" w:rsidP="00AF28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5</w:t>
      </w:r>
      <w:r>
        <w:rPr>
          <w:sz w:val="28"/>
          <w:szCs w:val="28"/>
        </w:rPr>
        <w:t xml:space="preserve">.Контроль за виконанням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вихователя</w:t>
      </w:r>
      <w:proofErr w:type="spellEnd"/>
      <w:r>
        <w:rPr>
          <w:sz w:val="28"/>
          <w:szCs w:val="28"/>
        </w:rPr>
        <w:t xml:space="preserve"> – методиста Бабарику Н.Г.</w:t>
      </w:r>
    </w:p>
    <w:p w:rsidR="00AF281C" w:rsidRDefault="00AF281C" w:rsidP="00AF281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281C" w:rsidRDefault="00AF281C" w:rsidP="00AF281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Завідувач   </w:t>
      </w:r>
      <w:r>
        <w:rPr>
          <w:sz w:val="28"/>
          <w:szCs w:val="28"/>
          <w:lang w:val="uk-UA"/>
        </w:rPr>
        <w:t xml:space="preserve">                   </w:t>
      </w:r>
      <w:r w:rsidRPr="00AF281C">
        <w:rPr>
          <w:i/>
          <w:sz w:val="28"/>
          <w:szCs w:val="28"/>
          <w:lang w:val="uk-UA"/>
        </w:rPr>
        <w:t xml:space="preserve">оригінал </w:t>
      </w:r>
      <w:proofErr w:type="gramStart"/>
      <w:r w:rsidRPr="00AF281C">
        <w:rPr>
          <w:i/>
          <w:sz w:val="28"/>
          <w:szCs w:val="28"/>
          <w:lang w:val="uk-UA"/>
        </w:rPr>
        <w:t>п</w:t>
      </w:r>
      <w:proofErr w:type="gramEnd"/>
      <w:r w:rsidRPr="00AF281C">
        <w:rPr>
          <w:i/>
          <w:sz w:val="28"/>
          <w:szCs w:val="28"/>
          <w:lang w:val="uk-UA"/>
        </w:rPr>
        <w:t>ідписано</w:t>
      </w:r>
      <w:r>
        <w:rPr>
          <w:sz w:val="28"/>
          <w:szCs w:val="28"/>
        </w:rPr>
        <w:t xml:space="preserve">                           С.А. Романенко</w:t>
      </w:r>
    </w:p>
    <w:p w:rsidR="00AF281C" w:rsidRDefault="00AF281C" w:rsidP="00AF281C">
      <w:pPr>
        <w:spacing w:line="360" w:lineRule="auto"/>
        <w:rPr>
          <w:lang w:val="uk-UA"/>
        </w:rPr>
      </w:pPr>
    </w:p>
    <w:p w:rsidR="00874AB5" w:rsidRDefault="00874AB5"/>
    <w:sectPr w:rsidR="008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AF281C"/>
    <w:rsid w:val="00874AB5"/>
    <w:rsid w:val="00957058"/>
    <w:rsid w:val="009643BE"/>
    <w:rsid w:val="00AF281C"/>
    <w:rsid w:val="00F2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81C"/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AF281C"/>
    <w:pPr>
      <w:keepNext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link w:val="8"/>
    <w:locked/>
    <w:rsid w:val="00AF281C"/>
    <w:rPr>
      <w:rFonts w:eastAsia="Calibri"/>
      <w:b/>
      <w:lang w:val="ru-RU" w:eastAsia="ru-RU" w:bidi="ar-SA"/>
    </w:rPr>
  </w:style>
  <w:style w:type="paragraph" w:styleId="a3">
    <w:name w:val="Normal (Web)"/>
    <w:basedOn w:val="a"/>
    <w:link w:val="a4"/>
    <w:rsid w:val="00AF281C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бычный (веб) Знак"/>
    <w:basedOn w:val="a0"/>
    <w:link w:val="a3"/>
    <w:rsid w:val="00AF281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MoBIL GROUP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Direktor</dc:creator>
  <cp:lastModifiedBy>1</cp:lastModifiedBy>
  <cp:revision>2</cp:revision>
  <dcterms:created xsi:type="dcterms:W3CDTF">2021-05-19T13:11:00Z</dcterms:created>
  <dcterms:modified xsi:type="dcterms:W3CDTF">2021-05-19T13:11:00Z</dcterms:modified>
</cp:coreProperties>
</file>