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Look w:val="0000"/>
      </w:tblPr>
      <w:tblGrid>
        <w:gridCol w:w="606"/>
        <w:gridCol w:w="9000"/>
        <w:gridCol w:w="540"/>
      </w:tblGrid>
      <w:tr w:rsidR="005C5789" w:rsidTr="005C5789">
        <w:trPr>
          <w:trHeight w:val="1796"/>
        </w:trPr>
        <w:tc>
          <w:tcPr>
            <w:tcW w:w="606" w:type="dxa"/>
          </w:tcPr>
          <w:p w:rsidR="005C5789" w:rsidRDefault="005C5789" w:rsidP="005C5789">
            <w:pPr>
              <w:rPr>
                <w:b/>
                <w:u w:val="single"/>
              </w:rPr>
            </w:pPr>
            <w:r>
              <w:pict>
                <v:line id="Прямая соединительная линия 8" o:spid="_x0000_s1026" style="position:absolute;flip:y;z-index:251657728;visibility:visible;mso-position-horizontal-relative:page;mso-position-vertical-relative:page" from="3.3pt,89.9pt" to="507.25pt,90pt" strokeweight="4.5pt">
                  <v:stroke linestyle="thickThin"/>
                  <w10:wrap anchorx="page" anchory="page"/>
                </v:line>
              </w:pict>
            </w:r>
          </w:p>
        </w:tc>
        <w:tc>
          <w:tcPr>
            <w:tcW w:w="9000" w:type="dxa"/>
          </w:tcPr>
          <w:tbl>
            <w:tblPr>
              <w:tblW w:w="8892" w:type="dxa"/>
              <w:tblLayout w:type="fixed"/>
              <w:tblLook w:val="00A0"/>
            </w:tblPr>
            <w:tblGrid>
              <w:gridCol w:w="8892"/>
            </w:tblGrid>
            <w:tr w:rsidR="005C5789" w:rsidTr="005C5789">
              <w:trPr>
                <w:trHeight w:val="1796"/>
              </w:trPr>
              <w:tc>
                <w:tcPr>
                  <w:tcW w:w="8892" w:type="dxa"/>
                </w:tcPr>
                <w:p w:rsidR="005C5789" w:rsidRDefault="005C5789" w:rsidP="005C5789">
                  <w:pPr>
                    <w:ind w:hanging="205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5C5789" w:rsidRDefault="005C5789" w:rsidP="005C5789">
                  <w:pPr>
                    <w:ind w:hanging="36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«ДОШКІЛЬНИЙ НАВЧАЛЬНИЙ ЗАКЛАД</w:t>
                  </w:r>
                </w:p>
                <w:p w:rsidR="005C5789" w:rsidRDefault="005C5789" w:rsidP="005C5789">
                  <w:pPr>
                    <w:ind w:hanging="36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(ЯСЛА-САДОК) № 382 «ДЖЕРЕЛЬЦЕ»</w:t>
                  </w:r>
                </w:p>
                <w:p w:rsidR="005C5789" w:rsidRDefault="005C5789" w:rsidP="005C5789">
                  <w:pPr>
                    <w:pStyle w:val="8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ХАРКІВСЬКОЇ МІСЬКОЇ РАДИ»</w:t>
                  </w:r>
                </w:p>
              </w:tc>
            </w:tr>
          </w:tbl>
          <w:p w:rsidR="005C5789" w:rsidRDefault="005C5789" w:rsidP="005C5789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540" w:type="dxa"/>
          </w:tcPr>
          <w:p w:rsidR="005C5789" w:rsidRDefault="005C5789" w:rsidP="005C5789">
            <w:pPr>
              <w:jc w:val="right"/>
              <w:rPr>
                <w:b/>
                <w:u w:val="single"/>
                <w:lang w:val="uk-UA"/>
              </w:rPr>
            </w:pPr>
          </w:p>
        </w:tc>
      </w:tr>
    </w:tbl>
    <w:p w:rsidR="005C5789" w:rsidRDefault="005C5789" w:rsidP="005C5789">
      <w:pPr>
        <w:tabs>
          <w:tab w:val="left" w:pos="1765"/>
          <w:tab w:val="center" w:pos="467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</w:p>
    <w:p w:rsidR="005C5789" w:rsidRDefault="005C5789" w:rsidP="005C5789">
      <w:pPr>
        <w:tabs>
          <w:tab w:val="left" w:pos="1765"/>
          <w:tab w:val="center" w:pos="467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5C5789" w:rsidRDefault="005C5789" w:rsidP="005C578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12.04.2021                                                                                                      № 8-аг</w:t>
      </w:r>
    </w:p>
    <w:p w:rsidR="005C5789" w:rsidRDefault="005C5789" w:rsidP="005C5789">
      <w:pPr>
        <w:rPr>
          <w:lang w:val="uk-UA"/>
        </w:rPr>
      </w:pPr>
    </w:p>
    <w:p w:rsidR="005C5789" w:rsidRPr="00A3609F" w:rsidRDefault="005C5789" w:rsidP="005C5789">
      <w:pPr>
        <w:jc w:val="both"/>
        <w:rPr>
          <w:sz w:val="28"/>
          <w:szCs w:val="28"/>
          <w:lang w:val="uk-UA"/>
        </w:rPr>
      </w:pPr>
      <w:r w:rsidRPr="00A3609F">
        <w:rPr>
          <w:sz w:val="28"/>
          <w:szCs w:val="28"/>
          <w:lang w:val="uk-UA"/>
        </w:rPr>
        <w:t>Про призначення відповідального</w:t>
      </w:r>
    </w:p>
    <w:p w:rsidR="005C5789" w:rsidRPr="00A3609F" w:rsidRDefault="005C5789" w:rsidP="005C5789">
      <w:pPr>
        <w:jc w:val="both"/>
        <w:rPr>
          <w:sz w:val="28"/>
          <w:szCs w:val="28"/>
          <w:lang w:val="uk-UA"/>
        </w:rPr>
      </w:pPr>
      <w:r w:rsidRPr="00A3609F">
        <w:rPr>
          <w:sz w:val="28"/>
          <w:szCs w:val="28"/>
          <w:lang w:val="uk-UA"/>
        </w:rPr>
        <w:t>за стан теплового господарства</w:t>
      </w:r>
    </w:p>
    <w:p w:rsidR="005C5789" w:rsidRPr="009D294C" w:rsidRDefault="005C5789" w:rsidP="005C5789">
      <w:pPr>
        <w:spacing w:line="360" w:lineRule="auto"/>
        <w:rPr>
          <w:color w:val="FF0000"/>
          <w:sz w:val="28"/>
          <w:szCs w:val="28"/>
          <w:lang w:val="uk-UA"/>
        </w:rPr>
      </w:pPr>
    </w:p>
    <w:p w:rsidR="005C5789" w:rsidRPr="00B24A3E" w:rsidRDefault="005C5789" w:rsidP="005C578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24A3E">
        <w:rPr>
          <w:sz w:val="28"/>
          <w:szCs w:val="28"/>
          <w:lang w:val="uk-UA"/>
        </w:rPr>
        <w:t>На виконання Закону України «Про охорону праці», відповідно до «Правил п</w:t>
      </w:r>
      <w:r>
        <w:rPr>
          <w:sz w:val="28"/>
          <w:szCs w:val="28"/>
          <w:lang w:val="uk-UA"/>
        </w:rPr>
        <w:t>ідготовки теплових господарств до опалювального</w:t>
      </w:r>
      <w:r w:rsidRPr="00B24A3E">
        <w:rPr>
          <w:sz w:val="28"/>
          <w:szCs w:val="28"/>
          <w:lang w:val="uk-UA"/>
        </w:rPr>
        <w:t xml:space="preserve"> періоду», затверджених спільним наказом від 10.12.2008 №620/378 Міністерства палива і енергетики і Міністерства ЖКХ України та з метою забезпечення безперебійного та належного функціонування системи теплопостачання дошкільного навчального закладу</w:t>
      </w:r>
    </w:p>
    <w:p w:rsidR="005C5789" w:rsidRDefault="005C5789" w:rsidP="005C5789">
      <w:pPr>
        <w:spacing w:line="360" w:lineRule="auto"/>
        <w:jc w:val="both"/>
        <w:rPr>
          <w:sz w:val="28"/>
          <w:szCs w:val="28"/>
          <w:lang w:val="uk-UA"/>
        </w:rPr>
      </w:pPr>
    </w:p>
    <w:p w:rsidR="005C5789" w:rsidRPr="00B24A3E" w:rsidRDefault="005C5789" w:rsidP="005C5789">
      <w:pPr>
        <w:spacing w:line="360" w:lineRule="auto"/>
        <w:jc w:val="both"/>
        <w:rPr>
          <w:sz w:val="28"/>
          <w:szCs w:val="28"/>
          <w:lang w:val="uk-UA"/>
        </w:rPr>
      </w:pPr>
      <w:r w:rsidRPr="00B24A3E">
        <w:rPr>
          <w:sz w:val="28"/>
          <w:szCs w:val="28"/>
          <w:lang w:val="uk-UA"/>
        </w:rPr>
        <w:t>НАКАЗУЮ:</w:t>
      </w:r>
    </w:p>
    <w:p w:rsidR="005C5789" w:rsidRPr="00B24A3E" w:rsidRDefault="005C5789" w:rsidP="005C5789">
      <w:pPr>
        <w:spacing w:line="360" w:lineRule="auto"/>
        <w:jc w:val="both"/>
        <w:rPr>
          <w:sz w:val="28"/>
          <w:szCs w:val="28"/>
          <w:lang w:val="uk-UA"/>
        </w:rPr>
      </w:pPr>
    </w:p>
    <w:p w:rsidR="005C5789" w:rsidRPr="00B24A3E" w:rsidRDefault="005C5789" w:rsidP="005C57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24A3E">
        <w:rPr>
          <w:sz w:val="28"/>
          <w:szCs w:val="28"/>
          <w:lang w:val="uk-UA"/>
        </w:rPr>
        <w:t>1. Покласти обов’язки відповідального за загальний стан тепло</w:t>
      </w:r>
      <w:r>
        <w:rPr>
          <w:sz w:val="28"/>
          <w:szCs w:val="28"/>
          <w:lang w:val="uk-UA"/>
        </w:rPr>
        <w:t>вого господарства на завідувача господарством</w:t>
      </w:r>
      <w:r w:rsidRPr="00B24A3E">
        <w:rPr>
          <w:sz w:val="28"/>
          <w:szCs w:val="28"/>
          <w:lang w:val="uk-UA"/>
        </w:rPr>
        <w:t xml:space="preserve"> Холодну Аллу Миколаївну.</w:t>
      </w:r>
    </w:p>
    <w:p w:rsidR="005C5789" w:rsidRPr="00B24A3E" w:rsidRDefault="005C5789" w:rsidP="005C5789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15.04</w:t>
      </w:r>
      <w:r w:rsidRPr="00B24A3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2021 по 14.04.2022</w:t>
      </w:r>
    </w:p>
    <w:p w:rsidR="005C5789" w:rsidRPr="00B24A3E" w:rsidRDefault="005C5789" w:rsidP="005C57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24A3E">
        <w:rPr>
          <w:sz w:val="28"/>
          <w:szCs w:val="28"/>
          <w:lang w:val="uk-UA"/>
        </w:rPr>
        <w:t xml:space="preserve">2. Відповідальному за технічний стан та безпечну експлуатацію теплового господарства, </w:t>
      </w:r>
      <w:r>
        <w:rPr>
          <w:sz w:val="28"/>
          <w:szCs w:val="28"/>
          <w:lang w:val="uk-UA"/>
        </w:rPr>
        <w:t>завідувачу</w:t>
      </w:r>
      <w:r w:rsidRPr="00B24A3E">
        <w:rPr>
          <w:sz w:val="28"/>
          <w:szCs w:val="28"/>
          <w:lang w:val="uk-UA"/>
        </w:rPr>
        <w:t xml:space="preserve"> господарством Холодній А. М.:</w:t>
      </w:r>
    </w:p>
    <w:p w:rsidR="005C5789" w:rsidRPr="00B24A3E" w:rsidRDefault="005C5789" w:rsidP="005C57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24A3E">
        <w:rPr>
          <w:sz w:val="28"/>
          <w:szCs w:val="28"/>
          <w:lang w:val="uk-UA"/>
        </w:rPr>
        <w:t xml:space="preserve">2.1. Керуватися «Правилами з технічної і безпечної експлуатації теплових установок і мереж», «Посадовою інструкцією відповідального за теплове господарство» та іншими інструкціями з охорони праці та пожежної безпеки. </w:t>
      </w:r>
    </w:p>
    <w:p w:rsidR="005C5789" w:rsidRPr="00B24A3E" w:rsidRDefault="005C5789" w:rsidP="005C5789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</w:t>
      </w:r>
      <w:r w:rsidRPr="00B24A3E">
        <w:rPr>
          <w:sz w:val="28"/>
          <w:szCs w:val="28"/>
          <w:lang w:val="uk-UA"/>
        </w:rPr>
        <w:t>одня</w:t>
      </w:r>
    </w:p>
    <w:p w:rsidR="005C5789" w:rsidRDefault="005C5789" w:rsidP="005C57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24A3E">
        <w:rPr>
          <w:sz w:val="28"/>
          <w:szCs w:val="28"/>
          <w:lang w:val="uk-UA"/>
        </w:rPr>
        <w:t>2.2. Розробити план заходів по підготовці теплового господарства до</w:t>
      </w:r>
      <w:r>
        <w:rPr>
          <w:sz w:val="28"/>
          <w:szCs w:val="28"/>
          <w:lang w:val="uk-UA"/>
        </w:rPr>
        <w:t xml:space="preserve"> осінньо – зимового періоду 2021/2022</w:t>
      </w:r>
      <w:r w:rsidRPr="00B24A3E">
        <w:rPr>
          <w:sz w:val="28"/>
          <w:szCs w:val="28"/>
          <w:lang w:val="uk-UA"/>
        </w:rPr>
        <w:t xml:space="preserve"> навчального року</w:t>
      </w:r>
      <w:r>
        <w:rPr>
          <w:sz w:val="28"/>
          <w:szCs w:val="28"/>
          <w:lang w:val="uk-UA"/>
        </w:rPr>
        <w:t>.</w:t>
      </w:r>
    </w:p>
    <w:p w:rsidR="005C5789" w:rsidRPr="00B24A3E" w:rsidRDefault="005C5789" w:rsidP="005C5789">
      <w:pPr>
        <w:spacing w:line="360" w:lineRule="auto"/>
        <w:jc w:val="both"/>
        <w:rPr>
          <w:sz w:val="28"/>
          <w:szCs w:val="28"/>
          <w:lang w:val="uk-UA"/>
        </w:rPr>
      </w:pPr>
    </w:p>
    <w:p w:rsidR="005C5789" w:rsidRPr="00B24A3E" w:rsidRDefault="005C5789" w:rsidP="005C57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24A3E">
        <w:rPr>
          <w:sz w:val="28"/>
          <w:szCs w:val="28"/>
          <w:lang w:val="uk-UA"/>
        </w:rPr>
        <w:t xml:space="preserve">2.3. Забезпечити допуск до теплового пункту працівників Харківських теплових мереж. </w:t>
      </w:r>
    </w:p>
    <w:p w:rsidR="005C5789" w:rsidRPr="00B24A3E" w:rsidRDefault="005C5789" w:rsidP="005C5789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B24A3E">
        <w:rPr>
          <w:sz w:val="28"/>
          <w:szCs w:val="28"/>
          <w:lang w:val="uk-UA"/>
        </w:rPr>
        <w:t>а потребою</w:t>
      </w:r>
    </w:p>
    <w:p w:rsidR="005C5789" w:rsidRPr="00B24A3E" w:rsidRDefault="005C5789" w:rsidP="005C57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24A3E">
        <w:rPr>
          <w:sz w:val="28"/>
          <w:szCs w:val="28"/>
          <w:lang w:val="uk-UA"/>
        </w:rPr>
        <w:t>2.4. Взяти під особистий контроль температурний режим у закладі. Організувати передачу відповідної інформа</w:t>
      </w:r>
      <w:r>
        <w:rPr>
          <w:sz w:val="28"/>
          <w:szCs w:val="28"/>
          <w:lang w:val="uk-UA"/>
        </w:rPr>
        <w:t>ції до Управління освіти адміністрації Київського району Харківської міської ради</w:t>
      </w:r>
      <w:r w:rsidRPr="00B24A3E">
        <w:rPr>
          <w:sz w:val="28"/>
          <w:szCs w:val="28"/>
          <w:lang w:val="uk-UA"/>
        </w:rPr>
        <w:t>.</w:t>
      </w:r>
    </w:p>
    <w:p w:rsidR="005C5789" w:rsidRPr="00B24A3E" w:rsidRDefault="005C5789" w:rsidP="005C5789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B24A3E">
        <w:rPr>
          <w:sz w:val="28"/>
          <w:szCs w:val="28"/>
          <w:lang w:val="uk-UA"/>
        </w:rPr>
        <w:t>остійно</w:t>
      </w:r>
    </w:p>
    <w:p w:rsidR="005C5789" w:rsidRPr="00B24A3E" w:rsidRDefault="005C5789" w:rsidP="005C57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24A3E">
        <w:rPr>
          <w:sz w:val="28"/>
          <w:szCs w:val="28"/>
          <w:lang w:val="uk-UA"/>
        </w:rPr>
        <w:t>2.5. В разі виникнен</w:t>
      </w:r>
      <w:r>
        <w:rPr>
          <w:sz w:val="28"/>
          <w:szCs w:val="28"/>
          <w:lang w:val="uk-UA"/>
        </w:rPr>
        <w:t>ня надзвичайної ситуації терміново</w:t>
      </w:r>
      <w:r w:rsidRPr="00B24A3E">
        <w:rPr>
          <w:sz w:val="28"/>
          <w:szCs w:val="28"/>
          <w:lang w:val="uk-UA"/>
        </w:rPr>
        <w:t xml:space="preserve"> інформувати завідувача дошкільного навчального закладу та відповідні установи.</w:t>
      </w:r>
    </w:p>
    <w:p w:rsidR="005C5789" w:rsidRPr="00B24A3E" w:rsidRDefault="005C5789" w:rsidP="005C5789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B24A3E">
        <w:rPr>
          <w:sz w:val="28"/>
          <w:szCs w:val="28"/>
          <w:lang w:val="uk-UA"/>
        </w:rPr>
        <w:t>а потребою</w:t>
      </w:r>
    </w:p>
    <w:p w:rsidR="005C5789" w:rsidRPr="00B24A3E" w:rsidRDefault="005C5789" w:rsidP="005C57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24A3E">
        <w:rPr>
          <w:sz w:val="28"/>
          <w:szCs w:val="28"/>
          <w:lang w:val="uk-UA"/>
        </w:rPr>
        <w:t>3.  Контроль за виконанням даного наказу залишаю за собою.</w:t>
      </w:r>
    </w:p>
    <w:p w:rsidR="005C5789" w:rsidRPr="00B24A3E" w:rsidRDefault="005C5789" w:rsidP="005C5789">
      <w:pPr>
        <w:spacing w:line="360" w:lineRule="auto"/>
        <w:jc w:val="both"/>
        <w:rPr>
          <w:sz w:val="28"/>
          <w:szCs w:val="28"/>
          <w:lang w:val="uk-UA"/>
        </w:rPr>
      </w:pPr>
    </w:p>
    <w:p w:rsidR="005C5789" w:rsidRDefault="005C5789" w:rsidP="005C5789">
      <w:pPr>
        <w:spacing w:line="360" w:lineRule="auto"/>
        <w:jc w:val="both"/>
        <w:rPr>
          <w:sz w:val="28"/>
          <w:szCs w:val="28"/>
          <w:lang w:val="uk-UA"/>
        </w:rPr>
      </w:pPr>
    </w:p>
    <w:p w:rsidR="005C5789" w:rsidRDefault="005C5789" w:rsidP="005C5789">
      <w:pPr>
        <w:spacing w:line="360" w:lineRule="auto"/>
        <w:jc w:val="both"/>
        <w:rPr>
          <w:sz w:val="28"/>
          <w:szCs w:val="28"/>
          <w:lang w:val="uk-UA"/>
        </w:rPr>
      </w:pPr>
    </w:p>
    <w:p w:rsidR="005C5789" w:rsidRPr="00B24A3E" w:rsidRDefault="005C5789" w:rsidP="005C57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                       </w:t>
      </w:r>
      <w:r w:rsidRPr="005C5789">
        <w:rPr>
          <w:i/>
          <w:sz w:val="28"/>
          <w:szCs w:val="28"/>
          <w:lang w:val="uk-UA"/>
        </w:rPr>
        <w:t xml:space="preserve">оригінал підписано </w:t>
      </w:r>
      <w:r>
        <w:rPr>
          <w:sz w:val="28"/>
          <w:szCs w:val="28"/>
          <w:lang w:val="uk-UA"/>
        </w:rPr>
        <w:t xml:space="preserve">                  </w:t>
      </w:r>
      <w:r w:rsidRPr="00B24A3E">
        <w:rPr>
          <w:sz w:val="28"/>
          <w:szCs w:val="28"/>
          <w:lang w:val="uk-UA"/>
        </w:rPr>
        <w:t xml:space="preserve"> С.А. Романенко</w:t>
      </w:r>
    </w:p>
    <w:p w:rsidR="005C5789" w:rsidRDefault="005C5789" w:rsidP="005C5789">
      <w:pPr>
        <w:pStyle w:val="2"/>
        <w:spacing w:line="360" w:lineRule="auto"/>
        <w:rPr>
          <w:sz w:val="28"/>
          <w:szCs w:val="28"/>
          <w:lang w:val="uk-UA"/>
        </w:rPr>
      </w:pPr>
    </w:p>
    <w:p w:rsidR="00874AB5" w:rsidRDefault="00874AB5"/>
    <w:sectPr w:rsidR="0087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5C5789"/>
    <w:rsid w:val="00571C35"/>
    <w:rsid w:val="005C5789"/>
    <w:rsid w:val="00874AB5"/>
    <w:rsid w:val="00957058"/>
    <w:rsid w:val="00F2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789"/>
    <w:rPr>
      <w:rFonts w:eastAsia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5C5789"/>
    <w:pPr>
      <w:keepNext/>
      <w:jc w:val="center"/>
      <w:outlineLvl w:val="7"/>
    </w:pPr>
    <w:rPr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80">
    <w:name w:val="Заголовок 8 Знак"/>
    <w:link w:val="8"/>
    <w:locked/>
    <w:rsid w:val="005C5789"/>
    <w:rPr>
      <w:rFonts w:eastAsia="Calibri"/>
      <w:b/>
      <w:lang w:val="ru-RU" w:eastAsia="ru-RU" w:bidi="ar-SA"/>
    </w:rPr>
  </w:style>
  <w:style w:type="paragraph" w:styleId="2">
    <w:name w:val="Body Text 2"/>
    <w:basedOn w:val="a"/>
    <w:rsid w:val="005C5789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1</cp:lastModifiedBy>
  <cp:revision>2</cp:revision>
  <dcterms:created xsi:type="dcterms:W3CDTF">2021-05-19T13:11:00Z</dcterms:created>
  <dcterms:modified xsi:type="dcterms:W3CDTF">2021-05-19T13:11:00Z</dcterms:modified>
</cp:coreProperties>
</file>